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FA0" w:rsidRPr="00262FA0" w:rsidRDefault="00262FA0" w:rsidP="00262FA0">
      <w:pPr>
        <w:autoSpaceDE w:val="0"/>
        <w:autoSpaceDN w:val="0"/>
        <w:adjustRightInd w:val="0"/>
        <w:spacing w:after="0" w:line="240" w:lineRule="auto"/>
        <w:rPr>
          <w:rFonts w:ascii="Arial" w:hAnsi="Arial" w:cs="Arial"/>
          <w:color w:val="000000"/>
          <w:sz w:val="34"/>
          <w:szCs w:val="34"/>
        </w:rPr>
      </w:pPr>
      <w:bookmarkStart w:id="0" w:name="_GoBack"/>
      <w:bookmarkEnd w:id="0"/>
      <w:r w:rsidRPr="00262FA0">
        <w:rPr>
          <w:rFonts w:ascii="Arial" w:hAnsi="Arial" w:cs="Arial"/>
          <w:color w:val="000000"/>
          <w:sz w:val="34"/>
          <w:szCs w:val="34"/>
        </w:rPr>
        <w:t xml:space="preserve">Bayerisches Muster- Beschaffungsamt für Landschaftsgehölze </w:t>
      </w:r>
    </w:p>
    <w:p w:rsidR="00262FA0" w:rsidRPr="00262FA0" w:rsidRDefault="00262FA0" w:rsidP="00262FA0">
      <w:pPr>
        <w:autoSpaceDE w:val="0"/>
        <w:autoSpaceDN w:val="0"/>
        <w:adjustRightInd w:val="0"/>
        <w:spacing w:after="0" w:line="240" w:lineRule="auto"/>
        <w:rPr>
          <w:rFonts w:ascii="Arial" w:hAnsi="Arial" w:cs="Arial"/>
          <w:color w:val="000000"/>
          <w:sz w:val="14"/>
          <w:szCs w:val="14"/>
        </w:rPr>
      </w:pPr>
    </w:p>
    <w:p w:rsidR="00262FA0" w:rsidRPr="00262FA0" w:rsidRDefault="00262FA0" w:rsidP="00262FA0">
      <w:pPr>
        <w:autoSpaceDE w:val="0"/>
        <w:autoSpaceDN w:val="0"/>
        <w:adjustRightInd w:val="0"/>
        <w:spacing w:after="0" w:line="240" w:lineRule="auto"/>
        <w:rPr>
          <w:rFonts w:ascii="Arial" w:hAnsi="Arial" w:cs="Arial"/>
          <w:color w:val="000000"/>
        </w:rPr>
      </w:pPr>
      <w:r w:rsidRPr="00262FA0">
        <w:rPr>
          <w:rFonts w:ascii="Arial" w:hAnsi="Arial" w:cs="Arial"/>
          <w:color w:val="000000"/>
        </w:rPr>
        <w:t xml:space="preserve">Musterstraße </w:t>
      </w:r>
    </w:p>
    <w:p w:rsidR="00262FA0" w:rsidRPr="00262FA0" w:rsidRDefault="00262FA0" w:rsidP="00262FA0">
      <w:pPr>
        <w:autoSpaceDE w:val="0"/>
        <w:autoSpaceDN w:val="0"/>
        <w:adjustRightInd w:val="0"/>
        <w:spacing w:after="0" w:line="240" w:lineRule="auto"/>
        <w:rPr>
          <w:rFonts w:ascii="Arial" w:hAnsi="Arial" w:cs="Arial"/>
          <w:color w:val="000000"/>
        </w:rPr>
      </w:pPr>
      <w:r w:rsidRPr="00262FA0">
        <w:rPr>
          <w:rFonts w:ascii="Arial" w:hAnsi="Arial" w:cs="Arial"/>
          <w:color w:val="000000"/>
        </w:rPr>
        <w:t xml:space="preserve">Musterstadt </w:t>
      </w:r>
    </w:p>
    <w:p w:rsidR="00262FA0" w:rsidRDefault="00262FA0" w:rsidP="00262FA0">
      <w:pPr>
        <w:autoSpaceDE w:val="0"/>
        <w:autoSpaceDN w:val="0"/>
        <w:adjustRightInd w:val="0"/>
        <w:spacing w:after="0" w:line="240" w:lineRule="auto"/>
        <w:rPr>
          <w:rFonts w:ascii="Arial" w:hAnsi="Arial" w:cs="Arial"/>
          <w:color w:val="000000"/>
          <w:sz w:val="23"/>
          <w:szCs w:val="23"/>
        </w:rPr>
      </w:pPr>
    </w:p>
    <w:p w:rsidR="00262FA0" w:rsidRPr="00262FA0" w:rsidRDefault="00262FA0" w:rsidP="00262FA0">
      <w:pPr>
        <w:autoSpaceDE w:val="0"/>
        <w:autoSpaceDN w:val="0"/>
        <w:adjustRightInd w:val="0"/>
        <w:spacing w:after="0" w:line="240" w:lineRule="auto"/>
        <w:rPr>
          <w:rFonts w:ascii="Arial" w:hAnsi="Arial" w:cs="Arial"/>
          <w:color w:val="000000"/>
          <w:sz w:val="23"/>
          <w:szCs w:val="23"/>
        </w:rPr>
      </w:pPr>
      <w:r w:rsidRPr="00262FA0">
        <w:rPr>
          <w:rFonts w:ascii="Arial" w:hAnsi="Arial" w:cs="Arial"/>
          <w:color w:val="000000"/>
          <w:sz w:val="23"/>
          <w:szCs w:val="23"/>
        </w:rPr>
        <w:t xml:space="preserve">Betrieb Mustermann </w:t>
      </w:r>
    </w:p>
    <w:p w:rsidR="00262FA0" w:rsidRPr="00262FA0" w:rsidRDefault="00262FA0" w:rsidP="00262FA0">
      <w:pPr>
        <w:autoSpaceDE w:val="0"/>
        <w:autoSpaceDN w:val="0"/>
        <w:adjustRightInd w:val="0"/>
        <w:spacing w:after="0" w:line="240" w:lineRule="auto"/>
        <w:rPr>
          <w:rFonts w:ascii="Arial" w:hAnsi="Arial" w:cs="Arial"/>
          <w:color w:val="000000"/>
          <w:sz w:val="23"/>
          <w:szCs w:val="23"/>
        </w:rPr>
      </w:pPr>
      <w:r w:rsidRPr="00262FA0">
        <w:rPr>
          <w:rFonts w:ascii="Arial" w:hAnsi="Arial" w:cs="Arial"/>
          <w:color w:val="000000"/>
          <w:sz w:val="23"/>
          <w:szCs w:val="23"/>
        </w:rPr>
        <w:t xml:space="preserve">Musterstr. 123 </w:t>
      </w:r>
    </w:p>
    <w:p w:rsidR="00262FA0" w:rsidRPr="00262FA0" w:rsidRDefault="00262FA0" w:rsidP="00262FA0">
      <w:pPr>
        <w:autoSpaceDE w:val="0"/>
        <w:autoSpaceDN w:val="0"/>
        <w:adjustRightInd w:val="0"/>
        <w:spacing w:after="0" w:line="240" w:lineRule="auto"/>
        <w:rPr>
          <w:rFonts w:ascii="Arial" w:hAnsi="Arial" w:cs="Arial"/>
          <w:color w:val="000000"/>
          <w:sz w:val="23"/>
          <w:szCs w:val="23"/>
        </w:rPr>
      </w:pPr>
      <w:r w:rsidRPr="00262FA0">
        <w:rPr>
          <w:rFonts w:ascii="Arial" w:hAnsi="Arial" w:cs="Arial"/>
          <w:color w:val="000000"/>
          <w:sz w:val="23"/>
          <w:szCs w:val="23"/>
        </w:rPr>
        <w:t xml:space="preserve">12345 Musterstadt </w:t>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sidRPr="00262FA0">
        <w:rPr>
          <w:rFonts w:ascii="Arial" w:hAnsi="Arial" w:cs="Arial"/>
          <w:color w:val="000000"/>
          <w:sz w:val="23"/>
          <w:szCs w:val="23"/>
        </w:rPr>
        <w:t>Musterstadt, den 1.</w:t>
      </w:r>
      <w:r w:rsidR="009A2026">
        <w:rPr>
          <w:rFonts w:ascii="Arial" w:hAnsi="Arial" w:cs="Arial"/>
          <w:color w:val="000000"/>
          <w:sz w:val="23"/>
          <w:szCs w:val="23"/>
        </w:rPr>
        <w:t>August</w:t>
      </w:r>
      <w:r w:rsidRPr="00262FA0">
        <w:rPr>
          <w:rFonts w:ascii="Arial" w:hAnsi="Arial" w:cs="Arial"/>
          <w:color w:val="000000"/>
          <w:sz w:val="23"/>
          <w:szCs w:val="23"/>
        </w:rPr>
        <w:t xml:space="preserve"> 20</w:t>
      </w:r>
      <w:r w:rsidR="009A2026">
        <w:rPr>
          <w:rFonts w:ascii="Arial" w:hAnsi="Arial" w:cs="Arial"/>
          <w:color w:val="000000"/>
          <w:sz w:val="23"/>
          <w:szCs w:val="23"/>
        </w:rPr>
        <w:t>20</w:t>
      </w:r>
      <w:r w:rsidRPr="00262FA0">
        <w:rPr>
          <w:rFonts w:ascii="Arial" w:hAnsi="Arial" w:cs="Arial"/>
          <w:color w:val="000000"/>
          <w:sz w:val="23"/>
          <w:szCs w:val="23"/>
        </w:rPr>
        <w:t xml:space="preserve"> </w:t>
      </w:r>
    </w:p>
    <w:p w:rsidR="00262FA0" w:rsidRDefault="00262FA0" w:rsidP="00262FA0">
      <w:pPr>
        <w:autoSpaceDE w:val="0"/>
        <w:autoSpaceDN w:val="0"/>
        <w:adjustRightInd w:val="0"/>
        <w:spacing w:after="0" w:line="240" w:lineRule="auto"/>
        <w:rPr>
          <w:rFonts w:ascii="Arial" w:hAnsi="Arial" w:cs="Arial"/>
          <w:color w:val="000000"/>
          <w:sz w:val="23"/>
          <w:szCs w:val="23"/>
        </w:rPr>
      </w:pPr>
    </w:p>
    <w:p w:rsidR="00262FA0" w:rsidRPr="00262FA0" w:rsidRDefault="00262FA0" w:rsidP="00262FA0">
      <w:pPr>
        <w:autoSpaceDE w:val="0"/>
        <w:autoSpaceDN w:val="0"/>
        <w:adjustRightInd w:val="0"/>
        <w:spacing w:after="0" w:line="240" w:lineRule="auto"/>
        <w:rPr>
          <w:rFonts w:ascii="Arial" w:hAnsi="Arial" w:cs="Arial"/>
          <w:color w:val="000000"/>
          <w:sz w:val="23"/>
          <w:szCs w:val="23"/>
        </w:rPr>
      </w:pPr>
      <w:r w:rsidRPr="00262FA0">
        <w:rPr>
          <w:rFonts w:ascii="Arial" w:hAnsi="Arial" w:cs="Arial"/>
          <w:color w:val="000000"/>
          <w:sz w:val="23"/>
          <w:szCs w:val="23"/>
        </w:rPr>
        <w:t xml:space="preserve">Projekt: </w:t>
      </w:r>
      <w:r w:rsidR="009A2026">
        <w:rPr>
          <w:rFonts w:ascii="Arial" w:hAnsi="Arial" w:cs="Arial"/>
          <w:color w:val="000000"/>
          <w:sz w:val="23"/>
          <w:szCs w:val="23"/>
        </w:rPr>
        <w:t xml:space="preserve">Feldflur am </w:t>
      </w:r>
      <w:r w:rsidR="0051169A">
        <w:rPr>
          <w:rFonts w:ascii="Arial" w:hAnsi="Arial" w:cs="Arial"/>
          <w:color w:val="000000"/>
          <w:sz w:val="23"/>
          <w:szCs w:val="23"/>
        </w:rPr>
        <w:t>Flur</w:t>
      </w:r>
      <w:r w:rsidR="009A2026">
        <w:rPr>
          <w:rFonts w:ascii="Arial" w:hAnsi="Arial" w:cs="Arial"/>
          <w:color w:val="000000"/>
          <w:sz w:val="23"/>
          <w:szCs w:val="23"/>
        </w:rPr>
        <w:t>bach</w:t>
      </w:r>
      <w:r w:rsidRPr="00262FA0">
        <w:rPr>
          <w:rFonts w:ascii="Arial" w:hAnsi="Arial" w:cs="Arial"/>
          <w:color w:val="000000"/>
          <w:sz w:val="23"/>
          <w:szCs w:val="23"/>
        </w:rPr>
        <w:t xml:space="preserve"> </w:t>
      </w:r>
    </w:p>
    <w:p w:rsidR="00262FA0" w:rsidRPr="00262FA0" w:rsidRDefault="00262FA0" w:rsidP="00262FA0">
      <w:pPr>
        <w:autoSpaceDE w:val="0"/>
        <w:autoSpaceDN w:val="0"/>
        <w:adjustRightInd w:val="0"/>
        <w:spacing w:after="0" w:line="240" w:lineRule="auto"/>
        <w:rPr>
          <w:rFonts w:ascii="Arial" w:hAnsi="Arial" w:cs="Arial"/>
          <w:color w:val="000000"/>
          <w:sz w:val="23"/>
          <w:szCs w:val="23"/>
        </w:rPr>
      </w:pPr>
      <w:r w:rsidRPr="00262FA0">
        <w:rPr>
          <w:rFonts w:ascii="Arial" w:hAnsi="Arial" w:cs="Arial"/>
          <w:color w:val="000000"/>
          <w:sz w:val="23"/>
          <w:szCs w:val="23"/>
        </w:rPr>
        <w:t xml:space="preserve">LV-Nr.:1234-XY </w:t>
      </w:r>
    </w:p>
    <w:p w:rsidR="00262FA0" w:rsidRDefault="00262FA0" w:rsidP="00262FA0">
      <w:pPr>
        <w:autoSpaceDE w:val="0"/>
        <w:autoSpaceDN w:val="0"/>
        <w:adjustRightInd w:val="0"/>
        <w:spacing w:after="0" w:line="240" w:lineRule="auto"/>
        <w:rPr>
          <w:rFonts w:ascii="Arial" w:hAnsi="Arial" w:cs="Arial"/>
          <w:color w:val="000000"/>
          <w:sz w:val="23"/>
          <w:szCs w:val="23"/>
        </w:rPr>
      </w:pPr>
      <w:r w:rsidRPr="00262FA0">
        <w:rPr>
          <w:rFonts w:ascii="Arial" w:hAnsi="Arial" w:cs="Arial"/>
          <w:color w:val="000000"/>
          <w:sz w:val="23"/>
          <w:szCs w:val="23"/>
        </w:rPr>
        <w:t xml:space="preserve">01.12.0000 </w:t>
      </w:r>
    </w:p>
    <w:p w:rsidR="00262FA0" w:rsidRPr="00262FA0" w:rsidRDefault="00262FA0" w:rsidP="00262FA0">
      <w:pPr>
        <w:autoSpaceDE w:val="0"/>
        <w:autoSpaceDN w:val="0"/>
        <w:adjustRightInd w:val="0"/>
        <w:spacing w:after="0" w:line="240" w:lineRule="auto"/>
        <w:rPr>
          <w:rFonts w:ascii="Arial" w:hAnsi="Arial" w:cs="Arial"/>
          <w:color w:val="000000"/>
          <w:sz w:val="23"/>
          <w:szCs w:val="23"/>
        </w:rPr>
      </w:pPr>
    </w:p>
    <w:p w:rsidR="00EC6AC3" w:rsidRPr="00262FA0" w:rsidRDefault="00262FA0" w:rsidP="00262FA0">
      <w:pPr>
        <w:pStyle w:val="Default"/>
        <w:rPr>
          <w:u w:val="single"/>
        </w:rPr>
      </w:pPr>
      <w:r w:rsidRPr="00262FA0">
        <w:rPr>
          <w:rFonts w:ascii="Arial" w:hAnsi="Arial" w:cs="Arial"/>
          <w:sz w:val="23"/>
          <w:szCs w:val="23"/>
          <w:u w:val="single"/>
        </w:rPr>
        <w:t>Pflanz- und Rasenarbeiten</w:t>
      </w:r>
    </w:p>
    <w:p w:rsidR="00262FA0" w:rsidRDefault="00262FA0" w:rsidP="00EC6AC3">
      <w:pPr>
        <w:spacing w:after="0" w:line="240" w:lineRule="auto"/>
        <w:rPr>
          <w:sz w:val="28"/>
          <w:szCs w:val="28"/>
        </w:rPr>
      </w:pPr>
      <w:r>
        <w:rPr>
          <w:sz w:val="28"/>
          <w:szCs w:val="28"/>
        </w:rPr>
        <w:t>…</w:t>
      </w:r>
    </w:p>
    <w:p w:rsidR="00EC6AC3" w:rsidRPr="00EC6AC3" w:rsidRDefault="00EC6AC3" w:rsidP="00EC6AC3">
      <w:pPr>
        <w:spacing w:after="0" w:line="240" w:lineRule="auto"/>
        <w:rPr>
          <w:rFonts w:eastAsia="Times New Roman" w:cs="Arial"/>
          <w:sz w:val="28"/>
          <w:szCs w:val="28"/>
          <w:lang w:eastAsia="de-DE"/>
        </w:rPr>
      </w:pPr>
      <w:r w:rsidRPr="00EC6AC3">
        <w:rPr>
          <w:sz w:val="28"/>
          <w:szCs w:val="28"/>
        </w:rPr>
        <w:t xml:space="preserve">Alle zu liefernden Pflanzen müssen als </w:t>
      </w:r>
      <w:r w:rsidRPr="00EC6AC3">
        <w:rPr>
          <w:rFonts w:eastAsia="Times New Roman" w:cs="Arial"/>
          <w:sz w:val="28"/>
          <w:szCs w:val="28"/>
          <w:lang w:eastAsia="de-DE"/>
        </w:rPr>
        <w:t xml:space="preserve">Bestandteil der DIN 18916 "Pflanzen und Pflanzarbeiten" </w:t>
      </w:r>
      <w:r w:rsidRPr="00EC6AC3">
        <w:rPr>
          <w:sz w:val="28"/>
          <w:szCs w:val="28"/>
        </w:rPr>
        <w:t xml:space="preserve">den </w:t>
      </w:r>
      <w:r w:rsidRPr="00EC6AC3">
        <w:rPr>
          <w:rFonts w:eastAsia="Times New Roman" w:cs="Arial"/>
          <w:sz w:val="28"/>
          <w:szCs w:val="28"/>
          <w:lang w:eastAsia="de-DE"/>
        </w:rPr>
        <w:t xml:space="preserve">"Gütebestimmungen für Baumschulpflanzen" sowie den  "Gütebestimmungen für Stauden" der Forschungsgesellschaft </w:t>
      </w:r>
      <w:proofErr w:type="spellStart"/>
      <w:r>
        <w:rPr>
          <w:rFonts w:eastAsia="Times New Roman" w:cs="Arial"/>
          <w:sz w:val="28"/>
          <w:szCs w:val="28"/>
          <w:lang w:eastAsia="de-DE"/>
        </w:rPr>
        <w:t>L</w:t>
      </w:r>
      <w:r w:rsidRPr="00EC6AC3">
        <w:rPr>
          <w:rFonts w:eastAsia="Times New Roman" w:cs="Arial"/>
          <w:sz w:val="28"/>
          <w:szCs w:val="28"/>
          <w:lang w:eastAsia="de-DE"/>
        </w:rPr>
        <w:t>andschaftsent</w:t>
      </w:r>
      <w:proofErr w:type="spellEnd"/>
      <w:r>
        <w:rPr>
          <w:rFonts w:eastAsia="Times New Roman" w:cs="Arial"/>
          <w:sz w:val="28"/>
          <w:szCs w:val="28"/>
          <w:lang w:eastAsia="de-DE"/>
        </w:rPr>
        <w:t>-</w:t>
      </w:r>
      <w:r w:rsidRPr="00EC6AC3">
        <w:rPr>
          <w:rFonts w:eastAsia="Times New Roman" w:cs="Arial"/>
          <w:sz w:val="28"/>
          <w:szCs w:val="28"/>
          <w:lang w:eastAsia="de-DE"/>
        </w:rPr>
        <w:t>wicklung Landschaftsbau e.V. (FLL)</w:t>
      </w:r>
      <w:r>
        <w:rPr>
          <w:rFonts w:eastAsia="Times New Roman" w:cs="Arial"/>
          <w:sz w:val="28"/>
          <w:szCs w:val="28"/>
          <w:lang w:eastAsia="de-DE"/>
        </w:rPr>
        <w:t xml:space="preserve"> entsprechen</w:t>
      </w:r>
      <w:r w:rsidRPr="00EC6AC3">
        <w:rPr>
          <w:rFonts w:eastAsia="Times New Roman" w:cs="Arial"/>
          <w:sz w:val="28"/>
          <w:szCs w:val="28"/>
          <w:lang w:eastAsia="de-DE"/>
        </w:rPr>
        <w:t xml:space="preserve">. </w:t>
      </w:r>
    </w:p>
    <w:p w:rsidR="00EC6AC3" w:rsidRPr="00EC6AC3" w:rsidRDefault="00EC6AC3" w:rsidP="00EC6AC3">
      <w:pPr>
        <w:spacing w:after="0" w:line="240" w:lineRule="auto"/>
        <w:rPr>
          <w:rFonts w:eastAsia="Times New Roman" w:cs="Arial"/>
          <w:sz w:val="28"/>
          <w:szCs w:val="28"/>
          <w:lang w:eastAsia="de-DE"/>
        </w:rPr>
      </w:pPr>
      <w:r w:rsidRPr="00EC6AC3">
        <w:rPr>
          <w:rFonts w:eastAsia="Times New Roman" w:cs="Arial"/>
          <w:sz w:val="28"/>
          <w:szCs w:val="28"/>
          <w:lang w:eastAsia="de-DE"/>
        </w:rPr>
        <w:t xml:space="preserve"> </w:t>
      </w:r>
    </w:p>
    <w:p w:rsidR="00056C3D" w:rsidRPr="009A2026" w:rsidRDefault="00EC6AC3" w:rsidP="00056C3D">
      <w:pPr>
        <w:spacing w:after="0" w:line="240" w:lineRule="auto"/>
        <w:rPr>
          <w:sz w:val="28"/>
          <w:szCs w:val="28"/>
        </w:rPr>
      </w:pPr>
      <w:r w:rsidRPr="009A2026">
        <w:rPr>
          <w:sz w:val="28"/>
          <w:szCs w:val="28"/>
        </w:rPr>
        <w:t xml:space="preserve">Die in den folgenden Positionen angefragten Gehölze müssen nachweislich aus </w:t>
      </w:r>
      <w:r w:rsidR="00F63374" w:rsidRPr="009A2026">
        <w:rPr>
          <w:sz w:val="28"/>
          <w:szCs w:val="28"/>
        </w:rPr>
        <w:t>anerkannten</w:t>
      </w:r>
      <w:r w:rsidR="00ED260C" w:rsidRPr="009A2026">
        <w:rPr>
          <w:sz w:val="28"/>
          <w:szCs w:val="28"/>
        </w:rPr>
        <w:t>,</w:t>
      </w:r>
      <w:r w:rsidR="00F63374" w:rsidRPr="009A2026">
        <w:rPr>
          <w:sz w:val="28"/>
          <w:szCs w:val="28"/>
        </w:rPr>
        <w:t xml:space="preserve"> </w:t>
      </w:r>
      <w:r w:rsidRPr="009A2026">
        <w:rPr>
          <w:sz w:val="28"/>
          <w:szCs w:val="28"/>
        </w:rPr>
        <w:t xml:space="preserve">autochthonen </w:t>
      </w:r>
      <w:r w:rsidR="004C51D8" w:rsidRPr="009A2026">
        <w:rPr>
          <w:sz w:val="28"/>
          <w:szCs w:val="28"/>
        </w:rPr>
        <w:t xml:space="preserve">(gebietseigenen) </w:t>
      </w:r>
      <w:r w:rsidRPr="009A2026">
        <w:rPr>
          <w:sz w:val="28"/>
          <w:szCs w:val="28"/>
        </w:rPr>
        <w:t>Erntebeständen</w:t>
      </w:r>
      <w:r w:rsidR="006B60EF" w:rsidRPr="009A2026">
        <w:rPr>
          <w:sz w:val="28"/>
          <w:szCs w:val="28"/>
        </w:rPr>
        <w:t xml:space="preserve"> mit dem </w:t>
      </w:r>
      <w:r w:rsidR="007A13FA" w:rsidRPr="009A2026">
        <w:rPr>
          <w:sz w:val="28"/>
          <w:szCs w:val="28"/>
          <w:u w:val="single"/>
        </w:rPr>
        <w:t>Vorkommen</w:t>
      </w:r>
      <w:r w:rsidR="006B60EF" w:rsidRPr="009A2026">
        <w:rPr>
          <w:sz w:val="28"/>
          <w:szCs w:val="28"/>
          <w:u w:val="single"/>
        </w:rPr>
        <w:t xml:space="preserve">sgebiet </w:t>
      </w:r>
      <w:r w:rsidR="00DB58E2" w:rsidRPr="009A2026">
        <w:rPr>
          <w:sz w:val="28"/>
          <w:szCs w:val="28"/>
          <w:u w:val="single"/>
        </w:rPr>
        <w:t xml:space="preserve"> </w:t>
      </w:r>
      <w:r w:rsidR="00056C3D" w:rsidRPr="009A2026">
        <w:rPr>
          <w:sz w:val="28"/>
          <w:szCs w:val="28"/>
          <w:u w:val="single"/>
        </w:rPr>
        <w:t xml:space="preserve">6.1 </w:t>
      </w:r>
      <w:r w:rsidR="00DB58E2" w:rsidRPr="009A2026">
        <w:rPr>
          <w:sz w:val="28"/>
          <w:szCs w:val="28"/>
          <w:u w:val="single"/>
        </w:rPr>
        <w:t xml:space="preserve"> = </w:t>
      </w:r>
      <w:r w:rsidR="00056C3D" w:rsidRPr="009A2026">
        <w:rPr>
          <w:sz w:val="28"/>
          <w:szCs w:val="28"/>
          <w:u w:val="single"/>
        </w:rPr>
        <w:t>Alpenvorland, Tertiäres Hügelland, Schotterplatten und schwäbisch-bayerische Jungmoränenlandschaft</w:t>
      </w:r>
      <w:r w:rsidR="009A2026">
        <w:rPr>
          <w:sz w:val="28"/>
          <w:szCs w:val="28"/>
        </w:rPr>
        <w:t xml:space="preserve"> stammen. Al</w:t>
      </w:r>
      <w:r w:rsidR="00056C3D" w:rsidRPr="009A2026">
        <w:rPr>
          <w:sz w:val="28"/>
          <w:szCs w:val="28"/>
        </w:rPr>
        <w:t>le Partien mü</w:t>
      </w:r>
      <w:r w:rsidR="009A2026" w:rsidRPr="009A2026">
        <w:rPr>
          <w:sz w:val="28"/>
          <w:szCs w:val="28"/>
        </w:rPr>
        <w:t>ssen dem</w:t>
      </w:r>
      <w:r w:rsidR="009A2026">
        <w:rPr>
          <w:sz w:val="28"/>
          <w:szCs w:val="28"/>
        </w:rPr>
        <w:t xml:space="preserve"> </w:t>
      </w:r>
      <w:r w:rsidR="00056C3D" w:rsidRPr="009A2026">
        <w:rPr>
          <w:sz w:val="28"/>
          <w:szCs w:val="28"/>
        </w:rPr>
        <w:t>Schreiben des Bayerischen Staatsministeriums für Umwelt und Gesundheit vom 22.10.2013; Az.: 64a-U8654-1997/4-107</w:t>
      </w:r>
      <w:r w:rsidR="009A2026">
        <w:rPr>
          <w:sz w:val="28"/>
          <w:szCs w:val="28"/>
        </w:rPr>
        <w:t xml:space="preserve"> (</w:t>
      </w:r>
      <w:r w:rsidR="00056C3D" w:rsidRPr="009A2026">
        <w:rPr>
          <w:sz w:val="28"/>
          <w:szCs w:val="28"/>
        </w:rPr>
        <w:t>Vorkommensgebiete für gebietseigene Gehölze</w:t>
      </w:r>
      <w:r w:rsidR="009A2026">
        <w:rPr>
          <w:sz w:val="28"/>
          <w:szCs w:val="28"/>
        </w:rPr>
        <w:t xml:space="preserve"> in Bayern)</w:t>
      </w:r>
      <w:r w:rsidR="00056C3D" w:rsidRPr="009A2026">
        <w:rPr>
          <w:sz w:val="28"/>
          <w:szCs w:val="28"/>
        </w:rPr>
        <w:t xml:space="preserve"> </w:t>
      </w:r>
      <w:r w:rsidR="009A2026" w:rsidRPr="009A2026">
        <w:rPr>
          <w:sz w:val="28"/>
          <w:szCs w:val="28"/>
        </w:rPr>
        <w:t>sowie dem Schr</w:t>
      </w:r>
      <w:r w:rsidR="00056C3D" w:rsidRPr="009A2026">
        <w:rPr>
          <w:sz w:val="28"/>
          <w:szCs w:val="28"/>
        </w:rPr>
        <w:t>eiben des Staatsminis</w:t>
      </w:r>
      <w:r w:rsidR="009A2026">
        <w:rPr>
          <w:sz w:val="28"/>
          <w:szCs w:val="28"/>
        </w:rPr>
        <w:t>-</w:t>
      </w:r>
      <w:proofErr w:type="spellStart"/>
      <w:r w:rsidR="00056C3D" w:rsidRPr="009A2026">
        <w:rPr>
          <w:sz w:val="28"/>
          <w:szCs w:val="28"/>
        </w:rPr>
        <w:t>teriums</w:t>
      </w:r>
      <w:proofErr w:type="spellEnd"/>
      <w:r w:rsidR="00056C3D" w:rsidRPr="009A2026">
        <w:rPr>
          <w:sz w:val="28"/>
          <w:szCs w:val="28"/>
        </w:rPr>
        <w:t xml:space="preserve"> für Ernährung, Landwirtschaft und Forsten vom 14. August 2013; Az.: L3- 7372.5-1/3, Mindeststandards der Zertifizierung gebietseigener Gehölze in Bayern</w:t>
      </w:r>
      <w:r w:rsidR="009A2026" w:rsidRPr="009A2026">
        <w:rPr>
          <w:sz w:val="28"/>
          <w:szCs w:val="28"/>
        </w:rPr>
        <w:t xml:space="preserve"> entsprechen.</w:t>
      </w:r>
    </w:p>
    <w:p w:rsidR="009A2026" w:rsidRPr="009A2026" w:rsidRDefault="009A2026" w:rsidP="009A2026">
      <w:pPr>
        <w:spacing w:after="0" w:line="240" w:lineRule="auto"/>
        <w:rPr>
          <w:sz w:val="28"/>
          <w:szCs w:val="28"/>
        </w:rPr>
      </w:pPr>
      <w:r w:rsidRPr="009A2026">
        <w:rPr>
          <w:sz w:val="28"/>
          <w:szCs w:val="28"/>
        </w:rPr>
        <w:t>Es wird ein Zertifikat vorgelegt, welches durch das beauftragte Zertifizierungs</w:t>
      </w:r>
      <w:r>
        <w:rPr>
          <w:sz w:val="28"/>
          <w:szCs w:val="28"/>
        </w:rPr>
        <w:t>-</w:t>
      </w:r>
      <w:r w:rsidRPr="009A2026">
        <w:rPr>
          <w:sz w:val="28"/>
          <w:szCs w:val="28"/>
        </w:rPr>
        <w:t>system ausgestellt wird, welches bei der Deutschen Akkreditierungsstelle GmbH (DAkkS) akkreditiert ist oder die Einhaltung der Mindeststandards der Zertifizierung gebietseigener Gehölze in Bayern durch Überprüfung der Durchführungsbestimmungen bereits anderweitig bestätigt worden ist und die Erntebestände der zu liefernden Pflanzen im Register für Gebietseigene Gehölze (GEG)geführt werden oder bereits anderweitig von der Naturschutz</w:t>
      </w:r>
      <w:r>
        <w:rPr>
          <w:sz w:val="28"/>
          <w:szCs w:val="28"/>
        </w:rPr>
        <w:t>-</w:t>
      </w:r>
      <w:r w:rsidRPr="009A2026">
        <w:rPr>
          <w:sz w:val="28"/>
          <w:szCs w:val="28"/>
        </w:rPr>
        <w:t>verwaltung anerkannt worden sind.</w:t>
      </w:r>
    </w:p>
    <w:p w:rsidR="00ED260C" w:rsidRPr="009A2026" w:rsidRDefault="00EC6AC3" w:rsidP="00EC6AC3">
      <w:pPr>
        <w:spacing w:line="240" w:lineRule="auto"/>
        <w:rPr>
          <w:sz w:val="28"/>
          <w:szCs w:val="28"/>
        </w:rPr>
      </w:pPr>
      <w:r w:rsidRPr="009A2026">
        <w:rPr>
          <w:sz w:val="28"/>
          <w:szCs w:val="28"/>
        </w:rPr>
        <w:t>Im Falle einer nachweislich aktuellen Nichtverfügbarkeit werden Pflanzen aus de</w:t>
      </w:r>
      <w:r w:rsidR="00064628" w:rsidRPr="009A2026">
        <w:rPr>
          <w:sz w:val="28"/>
          <w:szCs w:val="28"/>
        </w:rPr>
        <w:t>n</w:t>
      </w:r>
      <w:r w:rsidRPr="009A2026">
        <w:rPr>
          <w:sz w:val="28"/>
          <w:szCs w:val="28"/>
        </w:rPr>
        <w:t xml:space="preserve"> benachbarten/angrenzenden </w:t>
      </w:r>
      <w:proofErr w:type="spellStart"/>
      <w:r w:rsidR="007A13FA" w:rsidRPr="009A2026">
        <w:rPr>
          <w:sz w:val="28"/>
          <w:szCs w:val="28"/>
        </w:rPr>
        <w:t>Vorkommen</w:t>
      </w:r>
      <w:r w:rsidRPr="009A2026">
        <w:rPr>
          <w:sz w:val="28"/>
          <w:szCs w:val="28"/>
        </w:rPr>
        <w:t>sgebieten</w:t>
      </w:r>
      <w:proofErr w:type="spellEnd"/>
      <w:r w:rsidRPr="009A2026">
        <w:rPr>
          <w:sz w:val="28"/>
          <w:szCs w:val="28"/>
        </w:rPr>
        <w:t xml:space="preserve"> (</w:t>
      </w:r>
      <w:r w:rsidR="007A13FA" w:rsidRPr="009A2026">
        <w:rPr>
          <w:sz w:val="28"/>
          <w:szCs w:val="28"/>
        </w:rPr>
        <w:t>5.2</w:t>
      </w:r>
      <w:r w:rsidR="0059530E" w:rsidRPr="009A2026">
        <w:rPr>
          <w:sz w:val="28"/>
          <w:szCs w:val="28"/>
        </w:rPr>
        <w:t xml:space="preserve"> und </w:t>
      </w:r>
      <w:r w:rsidR="00DB58E2" w:rsidRPr="009A2026">
        <w:rPr>
          <w:sz w:val="28"/>
          <w:szCs w:val="28"/>
        </w:rPr>
        <w:t>6.1</w:t>
      </w:r>
      <w:r w:rsidRPr="009A2026">
        <w:rPr>
          <w:sz w:val="28"/>
          <w:szCs w:val="28"/>
        </w:rPr>
        <w:t xml:space="preserve">) zugelassen. </w:t>
      </w:r>
    </w:p>
    <w:p w:rsidR="009A2026" w:rsidRPr="009A2026" w:rsidRDefault="00ED260C">
      <w:pPr>
        <w:spacing w:line="240" w:lineRule="auto"/>
        <w:rPr>
          <w:sz w:val="28"/>
          <w:szCs w:val="28"/>
        </w:rPr>
      </w:pPr>
      <w:r w:rsidRPr="009A2026">
        <w:rPr>
          <w:sz w:val="28"/>
          <w:szCs w:val="28"/>
        </w:rPr>
        <w:t xml:space="preserve">Angebote, welche </w:t>
      </w:r>
      <w:r w:rsidR="00EC6AC3" w:rsidRPr="009A2026">
        <w:rPr>
          <w:sz w:val="28"/>
          <w:szCs w:val="28"/>
        </w:rPr>
        <w:t xml:space="preserve">Pflanzen ohne Zertifikat oder minderer Zertifizierungsanforderungen </w:t>
      </w:r>
      <w:r w:rsidRPr="009A2026">
        <w:rPr>
          <w:sz w:val="28"/>
          <w:szCs w:val="28"/>
        </w:rPr>
        <w:t xml:space="preserve">beinhalten, entsprechen nicht den Ausschreibungskriterien und </w:t>
      </w:r>
      <w:r w:rsidR="00EC6AC3" w:rsidRPr="009A2026">
        <w:rPr>
          <w:sz w:val="28"/>
          <w:szCs w:val="28"/>
        </w:rPr>
        <w:t>werden abgewiesen.</w:t>
      </w:r>
    </w:p>
    <w:sectPr w:rsidR="009A2026" w:rsidRPr="009A2026" w:rsidSect="00064628">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AC3"/>
    <w:rsid w:val="00056C3D"/>
    <w:rsid w:val="00064628"/>
    <w:rsid w:val="00143411"/>
    <w:rsid w:val="002154A5"/>
    <w:rsid w:val="00262FA0"/>
    <w:rsid w:val="004C51D8"/>
    <w:rsid w:val="0051169A"/>
    <w:rsid w:val="00554B60"/>
    <w:rsid w:val="0059530E"/>
    <w:rsid w:val="006B60EF"/>
    <w:rsid w:val="006C623E"/>
    <w:rsid w:val="006E68CA"/>
    <w:rsid w:val="007A13FA"/>
    <w:rsid w:val="00842A88"/>
    <w:rsid w:val="00852169"/>
    <w:rsid w:val="008F1271"/>
    <w:rsid w:val="00932FF7"/>
    <w:rsid w:val="009A2026"/>
    <w:rsid w:val="00A01992"/>
    <w:rsid w:val="00A8287B"/>
    <w:rsid w:val="00DB58E2"/>
    <w:rsid w:val="00E52B51"/>
    <w:rsid w:val="00EA3DFD"/>
    <w:rsid w:val="00EC6AC3"/>
    <w:rsid w:val="00ED260C"/>
    <w:rsid w:val="00ED623F"/>
    <w:rsid w:val="00F274C2"/>
    <w:rsid w:val="00F63374"/>
    <w:rsid w:val="00F634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ED260C"/>
    <w:pPr>
      <w:keepNext/>
      <w:keepLines/>
      <w:spacing w:before="200" w:after="0" w:line="260" w:lineRule="exact"/>
      <w:outlineLvl w:val="1"/>
    </w:pPr>
    <w:rPr>
      <w:rFonts w:asciiTheme="majorHAnsi" w:eastAsiaTheme="majorEastAsia" w:hAnsiTheme="majorHAnsi" w:cstheme="majorBidi"/>
      <w:b/>
      <w:bCs/>
      <w:color w:val="4F81BD" w:themeColor="accent1"/>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EC6AC3"/>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berschrift2Zchn">
    <w:name w:val="Überschrift 2 Zchn"/>
    <w:basedOn w:val="Absatz-Standardschriftart"/>
    <w:link w:val="berschrift2"/>
    <w:uiPriority w:val="9"/>
    <w:rsid w:val="00ED260C"/>
    <w:rPr>
      <w:rFonts w:asciiTheme="majorHAnsi" w:eastAsiaTheme="majorEastAsia" w:hAnsiTheme="majorHAnsi" w:cstheme="majorBidi"/>
      <w:b/>
      <w:bCs/>
      <w:color w:val="4F81BD" w:themeColor="accent1"/>
      <w:sz w:val="26"/>
      <w:szCs w:val="2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ED260C"/>
    <w:pPr>
      <w:keepNext/>
      <w:keepLines/>
      <w:spacing w:before="200" w:after="0" w:line="260" w:lineRule="exact"/>
      <w:outlineLvl w:val="1"/>
    </w:pPr>
    <w:rPr>
      <w:rFonts w:asciiTheme="majorHAnsi" w:eastAsiaTheme="majorEastAsia" w:hAnsiTheme="majorHAnsi" w:cstheme="majorBidi"/>
      <w:b/>
      <w:bCs/>
      <w:color w:val="4F81BD" w:themeColor="accent1"/>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EC6AC3"/>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berschrift2Zchn">
    <w:name w:val="Überschrift 2 Zchn"/>
    <w:basedOn w:val="Absatz-Standardschriftart"/>
    <w:link w:val="berschrift2"/>
    <w:uiPriority w:val="9"/>
    <w:rsid w:val="00ED260C"/>
    <w:rPr>
      <w:rFonts w:asciiTheme="majorHAnsi" w:eastAsiaTheme="majorEastAsia" w:hAnsiTheme="majorHAnsi" w:cstheme="majorBidi"/>
      <w:b/>
      <w:bCs/>
      <w:color w:val="4F81BD" w:themeColor="accent1"/>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331576">
      <w:bodyDiv w:val="1"/>
      <w:marLeft w:val="0"/>
      <w:marRight w:val="0"/>
      <w:marTop w:val="0"/>
      <w:marBottom w:val="0"/>
      <w:divBdr>
        <w:top w:val="none" w:sz="0" w:space="0" w:color="auto"/>
        <w:left w:val="none" w:sz="0" w:space="0" w:color="auto"/>
        <w:bottom w:val="none" w:sz="0" w:space="0" w:color="auto"/>
        <w:right w:val="none" w:sz="0" w:space="0" w:color="auto"/>
      </w:divBdr>
      <w:divsChild>
        <w:div w:id="2046520220">
          <w:marLeft w:val="0"/>
          <w:marRight w:val="0"/>
          <w:marTop w:val="0"/>
          <w:marBottom w:val="0"/>
          <w:divBdr>
            <w:top w:val="none" w:sz="0" w:space="0" w:color="auto"/>
            <w:left w:val="none" w:sz="0" w:space="0" w:color="auto"/>
            <w:bottom w:val="none" w:sz="0" w:space="0" w:color="auto"/>
            <w:right w:val="none" w:sz="0" w:space="0" w:color="auto"/>
          </w:divBdr>
        </w:div>
        <w:div w:id="1785004421">
          <w:marLeft w:val="0"/>
          <w:marRight w:val="0"/>
          <w:marTop w:val="0"/>
          <w:marBottom w:val="0"/>
          <w:divBdr>
            <w:top w:val="none" w:sz="0" w:space="0" w:color="auto"/>
            <w:left w:val="none" w:sz="0" w:space="0" w:color="auto"/>
            <w:bottom w:val="none" w:sz="0" w:space="0" w:color="auto"/>
            <w:right w:val="none" w:sz="0" w:space="0" w:color="auto"/>
          </w:divBdr>
        </w:div>
        <w:div w:id="1692026419">
          <w:marLeft w:val="0"/>
          <w:marRight w:val="0"/>
          <w:marTop w:val="0"/>
          <w:marBottom w:val="0"/>
          <w:divBdr>
            <w:top w:val="none" w:sz="0" w:space="0" w:color="auto"/>
            <w:left w:val="none" w:sz="0" w:space="0" w:color="auto"/>
            <w:bottom w:val="none" w:sz="0" w:space="0" w:color="auto"/>
            <w:right w:val="none" w:sz="0" w:space="0" w:color="auto"/>
          </w:divBdr>
        </w:div>
        <w:div w:id="1052002796">
          <w:marLeft w:val="0"/>
          <w:marRight w:val="0"/>
          <w:marTop w:val="0"/>
          <w:marBottom w:val="0"/>
          <w:divBdr>
            <w:top w:val="none" w:sz="0" w:space="0" w:color="auto"/>
            <w:left w:val="none" w:sz="0" w:space="0" w:color="auto"/>
            <w:bottom w:val="none" w:sz="0" w:space="0" w:color="auto"/>
            <w:right w:val="none" w:sz="0" w:space="0" w:color="auto"/>
          </w:divBdr>
        </w:div>
        <w:div w:id="260917944">
          <w:marLeft w:val="0"/>
          <w:marRight w:val="0"/>
          <w:marTop w:val="0"/>
          <w:marBottom w:val="0"/>
          <w:divBdr>
            <w:top w:val="none" w:sz="0" w:space="0" w:color="auto"/>
            <w:left w:val="none" w:sz="0" w:space="0" w:color="auto"/>
            <w:bottom w:val="none" w:sz="0" w:space="0" w:color="auto"/>
            <w:right w:val="none" w:sz="0" w:space="0" w:color="auto"/>
          </w:divBdr>
        </w:div>
        <w:div w:id="299697475">
          <w:marLeft w:val="0"/>
          <w:marRight w:val="0"/>
          <w:marTop w:val="0"/>
          <w:marBottom w:val="0"/>
          <w:divBdr>
            <w:top w:val="none" w:sz="0" w:space="0" w:color="auto"/>
            <w:left w:val="none" w:sz="0" w:space="0" w:color="auto"/>
            <w:bottom w:val="none" w:sz="0" w:space="0" w:color="auto"/>
            <w:right w:val="none" w:sz="0" w:space="0" w:color="auto"/>
          </w:divBdr>
        </w:div>
        <w:div w:id="1709378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1807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Zwiv</dc:creator>
  <cp:lastModifiedBy>Christoph Zirnbauer</cp:lastModifiedBy>
  <cp:revision>2</cp:revision>
  <cp:lastPrinted>2014-07-10T19:14:00Z</cp:lastPrinted>
  <dcterms:created xsi:type="dcterms:W3CDTF">2020-06-20T14:31:00Z</dcterms:created>
  <dcterms:modified xsi:type="dcterms:W3CDTF">2020-06-20T14:31:00Z</dcterms:modified>
</cp:coreProperties>
</file>